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87A1" w14:textId="77777777" w:rsidR="00C30C97" w:rsidRPr="00C30C97" w:rsidRDefault="00C30C97" w:rsidP="00C30C97">
      <w:pPr>
        <w:spacing w:before="360" w:after="360" w:line="240" w:lineRule="auto"/>
        <w:rPr>
          <w:rFonts w:ascii="Verdana" w:eastAsia="Times New Roman" w:hAnsi="Verdana" w:cs="Times New Roman"/>
          <w:color w:val="000000"/>
          <w:sz w:val="24"/>
          <w:szCs w:val="24"/>
        </w:rPr>
      </w:pPr>
      <w:r w:rsidRPr="00C30C97">
        <w:rPr>
          <w:rFonts w:ascii="Verdana" w:eastAsia="Times New Roman" w:hAnsi="Verdana" w:cs="Times New Roman"/>
          <w:b/>
          <w:bCs/>
          <w:color w:val="000000"/>
          <w:sz w:val="24"/>
          <w:szCs w:val="24"/>
        </w:rPr>
        <w:t>Virginia Woolf and Ethics</w:t>
      </w:r>
    </w:p>
    <w:p w14:paraId="750F1595" w14:textId="77777777" w:rsidR="00C30C97" w:rsidRPr="00C30C97" w:rsidRDefault="00C30C97" w:rsidP="00C30C97">
      <w:pPr>
        <w:spacing w:before="360" w:after="360" w:line="240" w:lineRule="auto"/>
        <w:rPr>
          <w:rFonts w:ascii="Verdana" w:eastAsia="Times New Roman" w:hAnsi="Verdana" w:cs="Times New Roman"/>
          <w:color w:val="000000"/>
          <w:sz w:val="24"/>
          <w:szCs w:val="24"/>
        </w:rPr>
      </w:pPr>
      <w:r w:rsidRPr="00C30C97">
        <w:rPr>
          <w:rFonts w:ascii="Verdana" w:eastAsia="Times New Roman" w:hAnsi="Verdana" w:cs="Times New Roman"/>
          <w:color w:val="000000"/>
          <w:sz w:val="24"/>
          <w:szCs w:val="24"/>
        </w:rPr>
        <w:t>31st Annual International Conference on Virginia Woolf</w:t>
      </w:r>
    </w:p>
    <w:p w14:paraId="5EBBFD1F" w14:textId="77777777" w:rsidR="00C30C97" w:rsidRPr="00C30C97" w:rsidRDefault="00C30C97" w:rsidP="00C30C97">
      <w:pPr>
        <w:spacing w:before="360" w:after="360" w:line="240" w:lineRule="auto"/>
        <w:rPr>
          <w:rFonts w:ascii="Verdana" w:eastAsia="Times New Roman" w:hAnsi="Verdana" w:cs="Times New Roman"/>
          <w:color w:val="000000"/>
          <w:sz w:val="24"/>
          <w:szCs w:val="24"/>
        </w:rPr>
      </w:pPr>
      <w:r w:rsidRPr="00C30C97">
        <w:rPr>
          <w:rFonts w:ascii="Verdana" w:eastAsia="Times New Roman" w:hAnsi="Verdana" w:cs="Times New Roman"/>
          <w:color w:val="000000"/>
          <w:sz w:val="24"/>
          <w:szCs w:val="24"/>
        </w:rPr>
        <w:t>June 9-12, 2022</w:t>
      </w:r>
    </w:p>
    <w:p w14:paraId="6CEA822C" w14:textId="77777777" w:rsidR="00C30C97" w:rsidRPr="00C30C97" w:rsidRDefault="00C30C97" w:rsidP="00C30C97">
      <w:pPr>
        <w:spacing w:before="360" w:after="360" w:line="240" w:lineRule="auto"/>
        <w:rPr>
          <w:rFonts w:ascii="Verdana" w:eastAsia="Times New Roman" w:hAnsi="Verdana" w:cs="Times New Roman"/>
          <w:color w:val="000000"/>
          <w:sz w:val="24"/>
          <w:szCs w:val="24"/>
        </w:rPr>
      </w:pPr>
      <w:r w:rsidRPr="00C30C97">
        <w:rPr>
          <w:rFonts w:ascii="Verdana" w:eastAsia="Times New Roman" w:hAnsi="Verdana" w:cs="Times New Roman"/>
          <w:color w:val="000000"/>
          <w:sz w:val="24"/>
          <w:szCs w:val="24"/>
        </w:rPr>
        <w:t>Lamar University (Beaumont, TX, USA)</w:t>
      </w:r>
    </w:p>
    <w:p w14:paraId="7B90D21C" w14:textId="77777777" w:rsidR="00C30C97" w:rsidRPr="00C30C97" w:rsidRDefault="00C30C97" w:rsidP="00C30C97">
      <w:pPr>
        <w:spacing w:before="360" w:after="360" w:line="240" w:lineRule="auto"/>
        <w:rPr>
          <w:rFonts w:ascii="Verdana" w:eastAsia="Times New Roman" w:hAnsi="Verdana" w:cs="Times New Roman"/>
          <w:color w:val="000000"/>
          <w:sz w:val="24"/>
          <w:szCs w:val="24"/>
        </w:rPr>
      </w:pPr>
      <w:r w:rsidRPr="00C30C97">
        <w:rPr>
          <w:rFonts w:ascii="Verdana" w:eastAsia="Times New Roman" w:hAnsi="Verdana" w:cs="Times New Roman"/>
          <w:color w:val="000000"/>
          <w:sz w:val="24"/>
          <w:szCs w:val="24"/>
        </w:rPr>
        <w:t>The 31st annual International Conference on Virginia Woolf takes as its theme "Virginia Woolf and Ethics," and aims to promote conversation about the topic across disciplinary boundaries. We hope to explore Woolf's engagement with specific ethical issues in her writing. These may include, but are not limited to, war and pacifism, human rights, human-animal relations, environmental ethics, bioethics, fascism, empire, patriarchy, racism, and bigotry.</w:t>
      </w:r>
    </w:p>
    <w:p w14:paraId="7DD96D63" w14:textId="3228D339" w:rsidR="00C30C97" w:rsidRPr="00C30C97" w:rsidRDefault="00C30C97" w:rsidP="00C30C97">
      <w:pPr>
        <w:spacing w:before="360" w:after="360" w:line="240" w:lineRule="auto"/>
        <w:rPr>
          <w:rFonts w:ascii="Verdana" w:eastAsia="Times New Roman" w:hAnsi="Verdana" w:cs="Times New Roman"/>
          <w:color w:val="000000"/>
          <w:sz w:val="24"/>
          <w:szCs w:val="24"/>
        </w:rPr>
      </w:pPr>
      <w:r w:rsidRPr="00C30C97">
        <w:rPr>
          <w:rFonts w:ascii="Verdana" w:eastAsia="Times New Roman" w:hAnsi="Verdana" w:cs="Times New Roman"/>
          <w:color w:val="000000"/>
          <w:sz w:val="24"/>
          <w:szCs w:val="24"/>
        </w:rPr>
        <w:t>The theme also suggests a reconsideration of Woolf in relation to various ethical approaches. For instance, participants may wish to read Woolf's thought in conversation with care ethics, narrative ethics, moral psychology, moral imagination, moral luck, virtue ethics, deontology, utilitarianism, communitarianism, liberalism, religious</w:t>
      </w:r>
      <w:r w:rsidR="001D76E4">
        <w:rPr>
          <w:rFonts w:ascii="Verdana" w:eastAsia="Times New Roman" w:hAnsi="Verdana" w:cs="Times New Roman"/>
          <w:color w:val="000000"/>
          <w:sz w:val="24"/>
          <w:szCs w:val="24"/>
        </w:rPr>
        <w:t xml:space="preserve"> or spiritual</w:t>
      </w:r>
      <w:r w:rsidRPr="00C30C97">
        <w:rPr>
          <w:rFonts w:ascii="Verdana" w:eastAsia="Times New Roman" w:hAnsi="Verdana" w:cs="Times New Roman"/>
          <w:color w:val="000000"/>
          <w:sz w:val="24"/>
          <w:szCs w:val="24"/>
        </w:rPr>
        <w:t xml:space="preserve"> ethics (Christian, Quaker, Jewish, Buddhist, Indigenous, etc.), or other moral theories or concepts. Papers might address the moral philosophy of Woolf's milieu, including the thought of Russell, Moore, or Leslie Stephen. Participants may wish to consider Woolf's thought with continental theorists such as Levinas, Derrida, Foucault, </w:t>
      </w:r>
      <w:proofErr w:type="spellStart"/>
      <w:r w:rsidRPr="00C30C97">
        <w:rPr>
          <w:rFonts w:ascii="Verdana" w:eastAsia="Times New Roman" w:hAnsi="Verdana" w:cs="Times New Roman"/>
          <w:color w:val="000000"/>
          <w:sz w:val="24"/>
          <w:szCs w:val="24"/>
        </w:rPr>
        <w:t>Irigaray</w:t>
      </w:r>
      <w:proofErr w:type="spellEnd"/>
      <w:r w:rsidRPr="00C30C97">
        <w:rPr>
          <w:rFonts w:ascii="Verdana" w:eastAsia="Times New Roman" w:hAnsi="Verdana" w:cs="Times New Roman"/>
          <w:color w:val="000000"/>
          <w:sz w:val="24"/>
          <w:szCs w:val="24"/>
        </w:rPr>
        <w:t xml:space="preserve">, Kristeva, </w:t>
      </w:r>
      <w:proofErr w:type="spellStart"/>
      <w:r w:rsidRPr="00C30C97">
        <w:rPr>
          <w:rFonts w:ascii="Verdana" w:eastAsia="Times New Roman" w:hAnsi="Verdana" w:cs="Times New Roman"/>
          <w:color w:val="000000"/>
          <w:sz w:val="24"/>
          <w:szCs w:val="24"/>
        </w:rPr>
        <w:t>Badiou</w:t>
      </w:r>
      <w:proofErr w:type="spellEnd"/>
      <w:r w:rsidRPr="00C30C97">
        <w:rPr>
          <w:rFonts w:ascii="Verdana" w:eastAsia="Times New Roman" w:hAnsi="Verdana" w:cs="Times New Roman"/>
          <w:color w:val="000000"/>
          <w:sz w:val="24"/>
          <w:szCs w:val="24"/>
        </w:rPr>
        <w:t xml:space="preserve"> and others who address ethical concerns.</w:t>
      </w:r>
    </w:p>
    <w:p w14:paraId="19465A7D" w14:textId="77777777" w:rsidR="00C30C97" w:rsidRPr="00C30C97" w:rsidRDefault="00C30C97" w:rsidP="00C30C97">
      <w:pPr>
        <w:spacing w:before="360" w:after="360" w:line="240" w:lineRule="auto"/>
        <w:rPr>
          <w:rFonts w:ascii="Verdana" w:eastAsia="Times New Roman" w:hAnsi="Verdana" w:cs="Times New Roman"/>
          <w:color w:val="000000"/>
          <w:sz w:val="24"/>
          <w:szCs w:val="24"/>
        </w:rPr>
      </w:pPr>
      <w:r w:rsidRPr="00C30C97">
        <w:rPr>
          <w:rFonts w:ascii="Verdana" w:eastAsia="Times New Roman" w:hAnsi="Verdana" w:cs="Times New Roman"/>
          <w:color w:val="000000"/>
          <w:sz w:val="24"/>
          <w:szCs w:val="24"/>
        </w:rPr>
        <w:t>We invite participants to consider Woolf in relation to broader ethical considerations, such as the relation of ethics to reading practices (or to literature); ethics of teaching, scholarly community, and academic life; secularism, religion, and/or mysticism in Woolf's thinking; and reading Woolf as an ethical (or social or political) theorist.</w:t>
      </w:r>
    </w:p>
    <w:p w14:paraId="3B0A3A10" w14:textId="77777777" w:rsidR="00C30C97" w:rsidRPr="00C30C97" w:rsidRDefault="00C30C97" w:rsidP="00C30C97">
      <w:pPr>
        <w:spacing w:before="360" w:after="360" w:line="240" w:lineRule="auto"/>
        <w:rPr>
          <w:rFonts w:ascii="Verdana" w:eastAsia="Times New Roman" w:hAnsi="Verdana" w:cs="Times New Roman"/>
          <w:color w:val="000000"/>
          <w:sz w:val="24"/>
          <w:szCs w:val="24"/>
        </w:rPr>
      </w:pPr>
      <w:r w:rsidRPr="00C30C97">
        <w:rPr>
          <w:rFonts w:ascii="Verdana" w:eastAsia="Times New Roman" w:hAnsi="Verdana" w:cs="Times New Roman"/>
          <w:color w:val="000000"/>
          <w:sz w:val="24"/>
          <w:szCs w:val="24"/>
        </w:rPr>
        <w:t xml:space="preserve">What might a </w:t>
      </w:r>
      <w:proofErr w:type="spellStart"/>
      <w:r w:rsidRPr="00C30C97">
        <w:rPr>
          <w:rFonts w:ascii="Verdana" w:eastAsia="Times New Roman" w:hAnsi="Verdana" w:cs="Times New Roman"/>
          <w:color w:val="000000"/>
          <w:sz w:val="24"/>
          <w:szCs w:val="24"/>
        </w:rPr>
        <w:t>Woolfian</w:t>
      </w:r>
      <w:proofErr w:type="spellEnd"/>
      <w:r w:rsidRPr="00C30C97">
        <w:rPr>
          <w:rFonts w:ascii="Verdana" w:eastAsia="Times New Roman" w:hAnsi="Verdana" w:cs="Times New Roman"/>
          <w:color w:val="000000"/>
          <w:sz w:val="24"/>
          <w:szCs w:val="24"/>
        </w:rPr>
        <w:t xml:space="preserve"> ethic look like? How might we read Woolf's aesthetic practices in ethical terms (</w:t>
      </w:r>
      <w:proofErr w:type="spellStart"/>
      <w:r w:rsidRPr="00C30C97">
        <w:rPr>
          <w:rFonts w:ascii="Verdana" w:eastAsia="Times New Roman" w:hAnsi="Verdana" w:cs="Times New Roman"/>
          <w:color w:val="000000"/>
          <w:sz w:val="24"/>
          <w:szCs w:val="24"/>
        </w:rPr>
        <w:t>eg.</w:t>
      </w:r>
      <w:proofErr w:type="spellEnd"/>
      <w:r w:rsidRPr="00C30C97">
        <w:rPr>
          <w:rFonts w:ascii="Verdana" w:eastAsia="Times New Roman" w:hAnsi="Verdana" w:cs="Times New Roman"/>
          <w:color w:val="000000"/>
          <w:sz w:val="24"/>
          <w:szCs w:val="24"/>
        </w:rPr>
        <w:t xml:space="preserve"> narrative indeterminacy and the cultivation of certain forms of attention, moral imagination, or empathy)? How does Woolf navigate competing demands of justice, individual liberty and rights, and collectivity and social responsibility, in her fiction and non-fiction?</w:t>
      </w:r>
    </w:p>
    <w:p w14:paraId="12624AB0" w14:textId="77777777" w:rsidR="00C30C97" w:rsidRPr="00C30C97" w:rsidRDefault="00C30C97" w:rsidP="00C30C97">
      <w:pPr>
        <w:spacing w:before="360" w:after="360" w:line="240" w:lineRule="auto"/>
        <w:rPr>
          <w:rFonts w:ascii="Verdana" w:eastAsia="Times New Roman" w:hAnsi="Verdana" w:cs="Times New Roman"/>
          <w:color w:val="000000"/>
          <w:sz w:val="24"/>
          <w:szCs w:val="24"/>
        </w:rPr>
      </w:pPr>
      <w:r w:rsidRPr="00C30C97">
        <w:rPr>
          <w:rFonts w:ascii="Verdana" w:eastAsia="Times New Roman" w:hAnsi="Verdana" w:cs="Times New Roman"/>
          <w:color w:val="000000"/>
          <w:sz w:val="24"/>
          <w:szCs w:val="24"/>
        </w:rPr>
        <w:lastRenderedPageBreak/>
        <w:t>Papers on members of the Bloomsbury Group and other associates of Virginia Woolf in relation to the conference theme are also appropriate. We welcome proposals for papers, panels, roundtables, and workshops from scholars, students, artists, and common readers from all backgrounds and fields. </w:t>
      </w:r>
    </w:p>
    <w:p w14:paraId="5FD7F15E" w14:textId="77777777" w:rsidR="00C30C97" w:rsidRPr="00C30C97" w:rsidRDefault="00C30C97" w:rsidP="00C30C97">
      <w:pPr>
        <w:spacing w:before="360" w:after="360" w:line="240" w:lineRule="auto"/>
        <w:rPr>
          <w:rFonts w:ascii="Verdana" w:eastAsia="Times New Roman" w:hAnsi="Verdana" w:cs="Times New Roman"/>
          <w:color w:val="000000"/>
          <w:sz w:val="24"/>
          <w:szCs w:val="24"/>
        </w:rPr>
      </w:pPr>
      <w:r w:rsidRPr="00C30C97">
        <w:rPr>
          <w:rFonts w:ascii="Verdana" w:eastAsia="Times New Roman" w:hAnsi="Verdana" w:cs="Times New Roman"/>
          <w:color w:val="000000"/>
          <w:sz w:val="24"/>
          <w:szCs w:val="24"/>
        </w:rPr>
        <w:t>Abstracts of maximum </w:t>
      </w:r>
      <w:r w:rsidRPr="00C30C97">
        <w:rPr>
          <w:rFonts w:ascii="Verdana" w:eastAsia="Times New Roman" w:hAnsi="Verdana" w:cs="Times New Roman"/>
          <w:b/>
          <w:bCs/>
          <w:color w:val="000000"/>
          <w:sz w:val="24"/>
          <w:szCs w:val="24"/>
        </w:rPr>
        <w:t>250 words</w:t>
      </w:r>
      <w:r w:rsidRPr="00C30C97">
        <w:rPr>
          <w:rFonts w:ascii="Verdana" w:eastAsia="Times New Roman" w:hAnsi="Verdana" w:cs="Times New Roman"/>
          <w:color w:val="000000"/>
          <w:sz w:val="24"/>
          <w:szCs w:val="24"/>
        </w:rPr>
        <w:t> for single papers and 500 words for panels, as well as questions, should be sent to </w:t>
      </w:r>
      <w:hyperlink r:id="rId5" w:history="1">
        <w:r w:rsidRPr="00C30C97">
          <w:rPr>
            <w:rFonts w:ascii="Verdana" w:eastAsia="Times New Roman" w:hAnsi="Verdana" w:cs="Times New Roman"/>
            <w:b/>
            <w:bCs/>
            <w:color w:val="0000FF"/>
            <w:sz w:val="24"/>
            <w:szCs w:val="24"/>
            <w:u w:val="single"/>
          </w:rPr>
          <w:t>Virginia.Woolf@lamar.edu</w:t>
        </w:r>
      </w:hyperlink>
      <w:r w:rsidRPr="00C30C97">
        <w:rPr>
          <w:rFonts w:ascii="Verdana" w:eastAsia="Times New Roman" w:hAnsi="Verdana" w:cs="Times New Roman"/>
          <w:color w:val="000000"/>
          <w:sz w:val="24"/>
          <w:szCs w:val="24"/>
        </w:rPr>
        <w:t> by </w:t>
      </w:r>
      <w:r w:rsidRPr="00C30C97">
        <w:rPr>
          <w:rFonts w:ascii="Verdana" w:eastAsia="Times New Roman" w:hAnsi="Verdana" w:cs="Times New Roman"/>
          <w:b/>
          <w:bCs/>
          <w:color w:val="000000"/>
          <w:sz w:val="24"/>
          <w:szCs w:val="24"/>
        </w:rPr>
        <w:t>January 31, 2022</w:t>
      </w:r>
      <w:r w:rsidRPr="00C30C97">
        <w:rPr>
          <w:rFonts w:ascii="Verdana" w:eastAsia="Times New Roman" w:hAnsi="Verdana" w:cs="Times New Roman"/>
          <w:color w:val="000000"/>
          <w:sz w:val="24"/>
          <w:szCs w:val="24"/>
        </w:rPr>
        <w:t>. </w:t>
      </w:r>
    </w:p>
    <w:p w14:paraId="7A537C29" w14:textId="77777777" w:rsidR="00C30C97" w:rsidRPr="00C30C97" w:rsidRDefault="00C30C97" w:rsidP="00C30C97">
      <w:pPr>
        <w:spacing w:before="360" w:after="360" w:line="240" w:lineRule="auto"/>
        <w:rPr>
          <w:rFonts w:ascii="Verdana" w:eastAsia="Times New Roman" w:hAnsi="Verdana" w:cs="Times New Roman"/>
          <w:color w:val="000000"/>
          <w:sz w:val="24"/>
          <w:szCs w:val="24"/>
        </w:rPr>
      </w:pPr>
      <w:r w:rsidRPr="00C30C97">
        <w:rPr>
          <w:rFonts w:ascii="Verdana" w:eastAsia="Times New Roman" w:hAnsi="Verdana" w:cs="Times New Roman"/>
          <w:color w:val="000000"/>
          <w:sz w:val="24"/>
          <w:szCs w:val="24"/>
        </w:rPr>
        <w:t xml:space="preserve">The conference welcomes proposals for presentations in languages other than English to foster a more open exchange at this international conference. A few caveats: the organizers ask that all abstracts and proposals be submitted in English. Also, to ensure a more effective exchange among all participants, we ask </w:t>
      </w:r>
      <w:proofErr w:type="gramStart"/>
      <w:r w:rsidRPr="00C30C97">
        <w:rPr>
          <w:rFonts w:ascii="Verdana" w:eastAsia="Times New Roman" w:hAnsi="Verdana" w:cs="Times New Roman"/>
          <w:color w:val="000000"/>
          <w:sz w:val="24"/>
          <w:szCs w:val="24"/>
        </w:rPr>
        <w:t>that non-English presentations</w:t>
      </w:r>
      <w:proofErr w:type="gramEnd"/>
      <w:r w:rsidRPr="00C30C97">
        <w:rPr>
          <w:rFonts w:ascii="Verdana" w:eastAsia="Times New Roman" w:hAnsi="Verdana" w:cs="Times New Roman"/>
          <w:color w:val="000000"/>
          <w:sz w:val="24"/>
          <w:szCs w:val="24"/>
        </w:rPr>
        <w:t xml:space="preserve"> be accompanied by a handout of main points in English as well as (if possible) a PowerPoint presentation in English. Note that Q&amp;A sessions will be conducted in English as well.</w:t>
      </w:r>
    </w:p>
    <w:p w14:paraId="6FCF2901" w14:textId="77777777" w:rsidR="00C30C97" w:rsidRPr="00C30C97" w:rsidRDefault="00C30C97" w:rsidP="00C30C97">
      <w:pPr>
        <w:spacing w:before="360" w:after="360" w:line="240" w:lineRule="auto"/>
        <w:rPr>
          <w:rFonts w:ascii="Verdana" w:eastAsia="Times New Roman" w:hAnsi="Verdana" w:cs="Times New Roman"/>
          <w:color w:val="000000"/>
          <w:sz w:val="24"/>
          <w:szCs w:val="24"/>
        </w:rPr>
      </w:pPr>
      <w:r w:rsidRPr="00C30C97">
        <w:rPr>
          <w:rFonts w:ascii="Verdana" w:eastAsia="Times New Roman" w:hAnsi="Verdana" w:cs="Times New Roman"/>
          <w:color w:val="000000"/>
          <w:sz w:val="24"/>
          <w:szCs w:val="24"/>
        </w:rPr>
        <w:t>Possible topics and approaches may include:</w:t>
      </w:r>
    </w:p>
    <w:p w14:paraId="7964EBCB" w14:textId="77777777" w:rsidR="00C30C97" w:rsidRPr="00C30C97" w:rsidRDefault="00C30C97" w:rsidP="00C30C97">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C30C97">
        <w:rPr>
          <w:rFonts w:ascii="Verdana" w:eastAsia="Times New Roman" w:hAnsi="Verdana" w:cs="Times New Roman"/>
          <w:color w:val="000000"/>
          <w:sz w:val="24"/>
          <w:szCs w:val="24"/>
        </w:rPr>
        <w:t xml:space="preserve">Ethics and reading, ethics of </w:t>
      </w:r>
      <w:proofErr w:type="gramStart"/>
      <w:r w:rsidRPr="00C30C97">
        <w:rPr>
          <w:rFonts w:ascii="Verdana" w:eastAsia="Times New Roman" w:hAnsi="Verdana" w:cs="Times New Roman"/>
          <w:color w:val="000000"/>
          <w:sz w:val="24"/>
          <w:szCs w:val="24"/>
        </w:rPr>
        <w:t>reading</w:t>
      </w:r>
      <w:proofErr w:type="gramEnd"/>
    </w:p>
    <w:p w14:paraId="2FB6C242" w14:textId="77777777" w:rsidR="00C30C97" w:rsidRPr="00C30C97" w:rsidRDefault="00C30C97" w:rsidP="00C30C97">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C30C97">
        <w:rPr>
          <w:rFonts w:ascii="Verdana" w:eastAsia="Times New Roman" w:hAnsi="Verdana" w:cs="Times New Roman"/>
          <w:color w:val="000000"/>
          <w:sz w:val="24"/>
          <w:szCs w:val="24"/>
        </w:rPr>
        <w:t>Ethical scholarly community and academic life</w:t>
      </w:r>
    </w:p>
    <w:p w14:paraId="11472D07" w14:textId="77777777" w:rsidR="00C30C97" w:rsidRPr="00C30C97" w:rsidRDefault="00C30C97" w:rsidP="00C30C97">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C30C97">
        <w:rPr>
          <w:rFonts w:ascii="Verdana" w:eastAsia="Times New Roman" w:hAnsi="Verdana" w:cs="Times New Roman"/>
          <w:color w:val="000000"/>
          <w:sz w:val="24"/>
          <w:szCs w:val="24"/>
        </w:rPr>
        <w:t>Woolf as ethical/social/political theorist</w:t>
      </w:r>
    </w:p>
    <w:p w14:paraId="72973138" w14:textId="77777777" w:rsidR="00C30C97" w:rsidRPr="00C30C97" w:rsidRDefault="00C30C97" w:rsidP="00C30C97">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C30C97">
        <w:rPr>
          <w:rFonts w:ascii="Verdana" w:eastAsia="Times New Roman" w:hAnsi="Verdana" w:cs="Times New Roman"/>
          <w:color w:val="000000"/>
          <w:sz w:val="24"/>
          <w:szCs w:val="24"/>
        </w:rPr>
        <w:t>Human-animal relations, the natural world</w:t>
      </w:r>
    </w:p>
    <w:p w14:paraId="2D481CB8" w14:textId="77777777" w:rsidR="00C30C97" w:rsidRPr="00C30C97" w:rsidRDefault="00C30C97" w:rsidP="00C30C97">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C30C97">
        <w:rPr>
          <w:rFonts w:ascii="Verdana" w:eastAsia="Times New Roman" w:hAnsi="Verdana" w:cs="Times New Roman"/>
          <w:color w:val="000000"/>
          <w:sz w:val="24"/>
          <w:szCs w:val="24"/>
        </w:rPr>
        <w:t>Racism, patriarchy, and bigotry</w:t>
      </w:r>
    </w:p>
    <w:p w14:paraId="42827D8F" w14:textId="77777777" w:rsidR="00C30C97" w:rsidRPr="00C30C97" w:rsidRDefault="00C30C97" w:rsidP="00C30C97">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C30C97">
        <w:rPr>
          <w:rFonts w:ascii="Verdana" w:eastAsia="Times New Roman" w:hAnsi="Verdana" w:cs="Times New Roman"/>
          <w:color w:val="000000"/>
          <w:sz w:val="24"/>
          <w:szCs w:val="24"/>
        </w:rPr>
        <w:t>The ethics of biography and life writing</w:t>
      </w:r>
    </w:p>
    <w:p w14:paraId="2317B210" w14:textId="77777777" w:rsidR="00C30C97" w:rsidRPr="00C30C97" w:rsidRDefault="00C30C97" w:rsidP="00C30C97">
      <w:pPr>
        <w:numPr>
          <w:ilvl w:val="0"/>
          <w:numId w:val="1"/>
        </w:numPr>
        <w:spacing w:before="100" w:beforeAutospacing="1" w:after="100" w:afterAutospacing="1" w:line="240" w:lineRule="auto"/>
        <w:rPr>
          <w:rFonts w:ascii="Verdana" w:eastAsia="Times New Roman" w:hAnsi="Verdana" w:cs="Times New Roman"/>
          <w:color w:val="000000"/>
          <w:sz w:val="24"/>
          <w:szCs w:val="24"/>
        </w:rPr>
      </w:pPr>
      <w:proofErr w:type="spellStart"/>
      <w:r w:rsidRPr="00C30C97">
        <w:rPr>
          <w:rFonts w:ascii="Verdana" w:eastAsia="Times New Roman" w:hAnsi="Verdana" w:cs="Times New Roman"/>
          <w:color w:val="000000"/>
          <w:sz w:val="24"/>
          <w:szCs w:val="24"/>
        </w:rPr>
        <w:t>Woolfian</w:t>
      </w:r>
      <w:proofErr w:type="spellEnd"/>
      <w:r w:rsidRPr="00C30C97">
        <w:rPr>
          <w:rFonts w:ascii="Verdana" w:eastAsia="Times New Roman" w:hAnsi="Verdana" w:cs="Times New Roman"/>
          <w:color w:val="000000"/>
          <w:sz w:val="24"/>
          <w:szCs w:val="24"/>
        </w:rPr>
        <w:t xml:space="preserve"> teaching, ethics in teaching</w:t>
      </w:r>
    </w:p>
    <w:p w14:paraId="5F16E4DB" w14:textId="77777777" w:rsidR="00C30C97" w:rsidRPr="00C30C97" w:rsidRDefault="00C30C97" w:rsidP="00C30C97">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C30C97">
        <w:rPr>
          <w:rFonts w:ascii="Verdana" w:eastAsia="Times New Roman" w:hAnsi="Verdana" w:cs="Times New Roman"/>
          <w:color w:val="000000"/>
          <w:sz w:val="24"/>
          <w:szCs w:val="24"/>
        </w:rPr>
        <w:t>War, pacifism, fascism, empire, human rights</w:t>
      </w:r>
    </w:p>
    <w:p w14:paraId="0C56859F" w14:textId="77777777" w:rsidR="00C30C97" w:rsidRPr="00C30C97" w:rsidRDefault="00C30C97" w:rsidP="00C30C97">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C30C97">
        <w:rPr>
          <w:rFonts w:ascii="Verdana" w:eastAsia="Times New Roman" w:hAnsi="Verdana" w:cs="Times New Roman"/>
          <w:color w:val="000000"/>
          <w:sz w:val="24"/>
          <w:szCs w:val="24"/>
        </w:rPr>
        <w:t xml:space="preserve">Narrative practices, reading </w:t>
      </w:r>
      <w:proofErr w:type="gramStart"/>
      <w:r w:rsidRPr="00C30C97">
        <w:rPr>
          <w:rFonts w:ascii="Verdana" w:eastAsia="Times New Roman" w:hAnsi="Verdana" w:cs="Times New Roman"/>
          <w:color w:val="000000"/>
          <w:sz w:val="24"/>
          <w:szCs w:val="24"/>
        </w:rPr>
        <w:t>experiences</w:t>
      </w:r>
      <w:proofErr w:type="gramEnd"/>
    </w:p>
    <w:p w14:paraId="6E50D2FD" w14:textId="77777777" w:rsidR="00C30C97" w:rsidRPr="00C30C97" w:rsidRDefault="00C30C97" w:rsidP="00C30C97">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C30C97">
        <w:rPr>
          <w:rFonts w:ascii="Verdana" w:eastAsia="Times New Roman" w:hAnsi="Verdana" w:cs="Times New Roman"/>
          <w:color w:val="000000"/>
          <w:sz w:val="24"/>
          <w:szCs w:val="24"/>
        </w:rPr>
        <w:t>Empathy, regard, attention</w:t>
      </w:r>
    </w:p>
    <w:p w14:paraId="2DBB36E3" w14:textId="77777777" w:rsidR="00C30C97" w:rsidRPr="00C30C97" w:rsidRDefault="00C30C97" w:rsidP="00C30C97">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C30C97">
        <w:rPr>
          <w:rFonts w:ascii="Verdana" w:eastAsia="Times New Roman" w:hAnsi="Verdana" w:cs="Times New Roman"/>
          <w:color w:val="000000"/>
          <w:sz w:val="24"/>
          <w:szCs w:val="24"/>
        </w:rPr>
        <w:t>Individuality and collectivity</w:t>
      </w:r>
    </w:p>
    <w:p w14:paraId="0235696D" w14:textId="77777777" w:rsidR="00C30C97" w:rsidRPr="00C30C97" w:rsidRDefault="00C30C97" w:rsidP="00C30C97">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C30C97">
        <w:rPr>
          <w:rFonts w:ascii="Verdana" w:eastAsia="Times New Roman" w:hAnsi="Verdana" w:cs="Times New Roman"/>
          <w:color w:val="000000"/>
          <w:sz w:val="24"/>
          <w:szCs w:val="24"/>
        </w:rPr>
        <w:t>Knowledge, reason, objectivity, and certainty</w:t>
      </w:r>
    </w:p>
    <w:p w14:paraId="561A2E99" w14:textId="77777777" w:rsidR="00C30C97" w:rsidRPr="00C30C97" w:rsidRDefault="00C30C97" w:rsidP="00C30C97">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C30C97">
        <w:rPr>
          <w:rFonts w:ascii="Verdana" w:eastAsia="Times New Roman" w:hAnsi="Verdana" w:cs="Times New Roman"/>
          <w:color w:val="000000"/>
          <w:sz w:val="24"/>
          <w:szCs w:val="24"/>
        </w:rPr>
        <w:t>Secularism, religion, and spirituality</w:t>
      </w:r>
    </w:p>
    <w:p w14:paraId="457A7FAC" w14:textId="77777777" w:rsidR="00C30C97" w:rsidRPr="00C30C97" w:rsidRDefault="00C30C97" w:rsidP="00C30C97">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C30C97">
        <w:rPr>
          <w:rFonts w:ascii="Verdana" w:eastAsia="Times New Roman" w:hAnsi="Verdana" w:cs="Times New Roman"/>
          <w:color w:val="000000"/>
          <w:sz w:val="24"/>
          <w:szCs w:val="24"/>
        </w:rPr>
        <w:t>A range of moral philosophies and concepts (listed above and extending further)</w:t>
      </w:r>
    </w:p>
    <w:p w14:paraId="3C217FE1" w14:textId="77777777" w:rsidR="00FB1DC6" w:rsidRDefault="00FB1DC6"/>
    <w:sectPr w:rsidR="00FB1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E1800"/>
    <w:multiLevelType w:val="multilevel"/>
    <w:tmpl w:val="EDB6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97"/>
    <w:rsid w:val="001D76E4"/>
    <w:rsid w:val="002572CD"/>
    <w:rsid w:val="008418B9"/>
    <w:rsid w:val="00C30C97"/>
    <w:rsid w:val="00FB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9C75"/>
  <w15:chartTrackingRefBased/>
  <w15:docId w15:val="{62745F3B-8284-4310-9619-9F3B2987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04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rginia.Woolf@us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Smith</dc:creator>
  <cp:keywords/>
  <dc:description/>
  <cp:lastModifiedBy>Amy Smith</cp:lastModifiedBy>
  <cp:revision>3</cp:revision>
  <dcterms:created xsi:type="dcterms:W3CDTF">2021-08-18T20:50:00Z</dcterms:created>
  <dcterms:modified xsi:type="dcterms:W3CDTF">2021-08-18T20:51:00Z</dcterms:modified>
</cp:coreProperties>
</file>